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4F" w:rsidRPr="00F252FA" w:rsidRDefault="00ED274F" w:rsidP="00F252FA">
      <w:pPr>
        <w:pStyle w:val="a3"/>
        <w:jc w:val="center"/>
        <w:rPr>
          <w:rFonts w:ascii="Arial" w:hAnsi="Arial" w:cs="Arial"/>
          <w:b/>
          <w:color w:val="343434"/>
        </w:rPr>
      </w:pPr>
      <w:r w:rsidRPr="00F252FA">
        <w:rPr>
          <w:rFonts w:ascii="Arial" w:hAnsi="Arial" w:cs="Arial"/>
          <w:b/>
          <w:bCs/>
          <w:color w:val="343434"/>
        </w:rPr>
        <w:t xml:space="preserve">В случае возникновения несчастного случая </w:t>
      </w:r>
      <w:r w:rsidR="003B1ABE" w:rsidRPr="00F252FA">
        <w:rPr>
          <w:rFonts w:ascii="Arial" w:hAnsi="Arial" w:cs="Arial"/>
          <w:b/>
          <w:bCs/>
          <w:color w:val="343434"/>
        </w:rPr>
        <w:t>согласно</w:t>
      </w:r>
      <w:r w:rsidR="00A549CA" w:rsidRPr="00F252FA">
        <w:rPr>
          <w:rFonts w:ascii="Arial" w:hAnsi="Arial" w:cs="Arial"/>
          <w:b/>
          <w:bCs/>
          <w:color w:val="343434"/>
        </w:rPr>
        <w:t xml:space="preserve"> </w:t>
      </w:r>
      <w:r w:rsidR="007E1ACF" w:rsidRPr="00F252FA">
        <w:rPr>
          <w:rFonts w:ascii="Arial" w:hAnsi="Arial" w:cs="Arial"/>
          <w:b/>
          <w:color w:val="343434"/>
        </w:rPr>
        <w:t>ст.228</w:t>
      </w:r>
      <w:r w:rsidR="00162EC3" w:rsidRPr="00F252FA">
        <w:rPr>
          <w:rFonts w:ascii="Arial" w:hAnsi="Arial" w:cs="Arial"/>
          <w:b/>
          <w:color w:val="343434"/>
        </w:rPr>
        <w:t xml:space="preserve"> Трудового кодекса РФ</w:t>
      </w:r>
      <w:r w:rsidR="00162EC3" w:rsidRPr="00F252FA">
        <w:rPr>
          <w:rFonts w:ascii="Arial" w:hAnsi="Arial" w:cs="Arial"/>
          <w:b/>
          <w:bCs/>
          <w:color w:val="343434"/>
        </w:rPr>
        <w:t xml:space="preserve"> </w:t>
      </w:r>
      <w:r w:rsidRPr="00F252FA">
        <w:rPr>
          <w:rFonts w:ascii="Arial" w:hAnsi="Arial" w:cs="Arial"/>
          <w:b/>
          <w:bCs/>
          <w:color w:val="343434"/>
        </w:rPr>
        <w:t>работодатель обязан:</w:t>
      </w:r>
    </w:p>
    <w:p w:rsidR="00ED274F" w:rsidRDefault="00ED274F" w:rsidP="00F252F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343434"/>
        </w:rPr>
      </w:pPr>
      <w:r w:rsidRPr="00A549CA">
        <w:rPr>
          <w:rFonts w:ascii="Arial" w:hAnsi="Arial" w:cs="Arial"/>
          <w:color w:val="343434"/>
        </w:rPr>
        <w:t>-</w:t>
      </w:r>
      <w:r>
        <w:rPr>
          <w:rFonts w:ascii="Arial" w:hAnsi="Arial" w:cs="Arial"/>
          <w:color w:val="343434"/>
        </w:rPr>
        <w:t xml:space="preserve"> немедленно организовать первую помощь пострадавшему и при необходимости доставку его в медицинскую организацию;</w:t>
      </w:r>
    </w:p>
    <w:p w:rsidR="00ED274F" w:rsidRDefault="00ED274F" w:rsidP="00F252F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- принять неотложные меры по предотвращению развития аварийной или иной чрезвычайной ситуации и воздействия травмирующих факторов на других лиц;</w:t>
      </w:r>
    </w:p>
    <w:p w:rsidR="00ED274F" w:rsidRDefault="00ED274F" w:rsidP="00F252F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- сохранить до начала расследования несчастного случая обстановку, какой она была на момент происшествия, если это не угрожает жизни и здоровью других лиц и не ведет к катастрофе, аварии или возникновению иных чрезвычайных обстоятельств, а в случае невозможности ее сохранения — зафиксировать сложившуюся обстановку (составить схемы, провести фотографирование или видеосъемку, другие мероприятия);</w:t>
      </w:r>
    </w:p>
    <w:p w:rsidR="00ED274F" w:rsidRDefault="00ED274F" w:rsidP="00F252F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- немедленно проинформировать о несчастном случае территориальный орган Фонда социального страхования), а также органы и организации, указанные в ст.228.1 Трудового кодекса РФ, других законах и иных нормативно-правовых актах Российской Федерации, а о тяжелом несчастном случае или несчастном случае со смертельным исходом — родственников пострадавшего;</w:t>
      </w:r>
    </w:p>
    <w:p w:rsidR="00ED274F" w:rsidRDefault="00ED274F" w:rsidP="00F252FA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- принять иные необходимые меры по организации и обеспечению надлежащего и своевременного расследования несчастного случая и оформлению материалов расследования.</w:t>
      </w:r>
    </w:p>
    <w:sectPr w:rsidR="00ED274F" w:rsidSect="0007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74F"/>
    <w:rsid w:val="00072AA0"/>
    <w:rsid w:val="00073834"/>
    <w:rsid w:val="0008216A"/>
    <w:rsid w:val="00162EC3"/>
    <w:rsid w:val="00187B43"/>
    <w:rsid w:val="003B1ABE"/>
    <w:rsid w:val="004D05AB"/>
    <w:rsid w:val="00561FFD"/>
    <w:rsid w:val="007E1ACF"/>
    <w:rsid w:val="00A549CA"/>
    <w:rsid w:val="00ED274F"/>
    <w:rsid w:val="00F25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74F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4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 Андрей</dc:creator>
  <cp:keywords/>
  <dc:description/>
  <cp:lastModifiedBy>Насекина Елена</cp:lastModifiedBy>
  <cp:revision>7</cp:revision>
  <dcterms:created xsi:type="dcterms:W3CDTF">2020-01-23T13:11:00Z</dcterms:created>
  <dcterms:modified xsi:type="dcterms:W3CDTF">2020-01-27T11:47:00Z</dcterms:modified>
</cp:coreProperties>
</file>